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726" w:rsidRPr="00733CDB" w:rsidRDefault="00E90F63" w:rsidP="001B4F9C">
      <w:pPr>
        <w:spacing w:line="240" w:lineRule="auto"/>
        <w:rPr>
          <w:rFonts w:ascii="Calibri" w:hAnsi="Calibri" w:cs="Calibri"/>
          <w:lang w:val="pt-PT"/>
        </w:rPr>
      </w:pPr>
      <w:r w:rsidRPr="00733CDB">
        <w:rPr>
          <w:rFonts w:ascii="Calibri" w:hAnsi="Calibri" w:cs="Calibri"/>
          <w:lang w:val="pt-PT"/>
        </w:rPr>
        <w:t xml:space="preserve">Bem-vindo ao </w:t>
      </w:r>
      <w:r w:rsidR="002951F8">
        <w:rPr>
          <w:rFonts w:ascii="Calibri" w:hAnsi="Calibri" w:cs="Calibri"/>
          <w:lang w:val="pt-PT"/>
        </w:rPr>
        <w:t>PFF</w:t>
      </w:r>
      <w:r w:rsidRPr="00733CDB">
        <w:rPr>
          <w:rFonts w:ascii="Calibri" w:hAnsi="Calibri" w:cs="Calibri"/>
          <w:lang w:val="pt-PT"/>
        </w:rPr>
        <w:t xml:space="preserve">! Antes de começarmos, queremos </w:t>
      </w:r>
      <w:r w:rsidR="00857430" w:rsidRPr="00857430">
        <w:rPr>
          <w:rFonts w:ascii="Calibri" w:hAnsi="Calibri" w:cs="Calibri"/>
          <w:lang w:val="pt-PT"/>
        </w:rPr>
        <w:t>aprender consigo</w:t>
      </w:r>
      <w:r w:rsidRPr="00733CDB">
        <w:rPr>
          <w:rFonts w:ascii="Calibri" w:hAnsi="Calibri" w:cs="Calibri"/>
          <w:lang w:val="pt-PT"/>
        </w:rPr>
        <w:t xml:space="preserve"> quais os elementos do </w:t>
      </w:r>
      <w:r w:rsidR="002951F8">
        <w:rPr>
          <w:rFonts w:ascii="Calibri" w:hAnsi="Calibri" w:cs="Calibri"/>
          <w:lang w:val="pt-PT"/>
        </w:rPr>
        <w:t>PFF</w:t>
      </w:r>
      <w:r w:rsidRPr="00733CDB">
        <w:rPr>
          <w:rFonts w:ascii="Calibri" w:hAnsi="Calibri" w:cs="Calibri"/>
          <w:lang w:val="pt-PT"/>
        </w:rPr>
        <w:t xml:space="preserve"> em que se sente mais confiante, e quais os elementos sobre os quais gostaria de aprender mais. Dar-lhe-emos novamente este inquérito no final da formação para ver se as suas respostas mudaram. Por </w:t>
      </w:r>
      <w:bookmarkStart w:id="0" w:name="_GoBack"/>
      <w:bookmarkEnd w:id="0"/>
      <w:r w:rsidRPr="00733CDB">
        <w:rPr>
          <w:rFonts w:ascii="Calibri" w:hAnsi="Calibri" w:cs="Calibri"/>
          <w:lang w:val="pt-PT"/>
        </w:rPr>
        <w:t xml:space="preserve">favor, seja honesto! As suas respostas </w:t>
      </w:r>
      <w:r w:rsidRPr="00733CDB">
        <w:rPr>
          <w:rFonts w:ascii="Calibri" w:hAnsi="Calibri" w:cs="Calibri"/>
          <w:u w:val="single"/>
          <w:lang w:val="pt-PT"/>
        </w:rPr>
        <w:t>não</w:t>
      </w:r>
      <w:r w:rsidRPr="00733CDB">
        <w:rPr>
          <w:rFonts w:ascii="Calibri" w:hAnsi="Calibri" w:cs="Calibri"/>
          <w:lang w:val="pt-PT"/>
        </w:rPr>
        <w:t xml:space="preserve"> </w:t>
      </w:r>
      <w:r w:rsidR="00733CDB">
        <w:rPr>
          <w:rFonts w:ascii="Calibri" w:hAnsi="Calibri" w:cs="Calibri"/>
          <w:lang w:val="pt-PT"/>
        </w:rPr>
        <w:t>afectarão</w:t>
      </w:r>
      <w:r w:rsidRPr="00733CDB">
        <w:rPr>
          <w:rFonts w:ascii="Calibri" w:hAnsi="Calibri" w:cs="Calibri"/>
          <w:lang w:val="pt-PT"/>
        </w:rPr>
        <w:t xml:space="preserve"> a sua nota</w:t>
      </w:r>
    </w:p>
    <w:tbl>
      <w:tblPr>
        <w:tblW w:w="10705" w:type="dxa"/>
        <w:tblCellMar>
          <w:left w:w="97" w:type="dxa"/>
          <w:right w:w="97" w:type="dxa"/>
        </w:tblCellMar>
        <w:tblLook w:val="04A0"/>
      </w:tblPr>
      <w:tblGrid>
        <w:gridCol w:w="7511"/>
        <w:gridCol w:w="679"/>
        <w:gridCol w:w="630"/>
        <w:gridCol w:w="630"/>
        <w:gridCol w:w="630"/>
        <w:gridCol w:w="625"/>
      </w:tblGrid>
      <w:tr w:rsidR="0010395E" w:rsidRPr="00733CDB" w:rsidTr="003B4992">
        <w:trPr>
          <w:trHeight w:val="371"/>
        </w:trPr>
        <w:tc>
          <w:tcPr>
            <w:tcW w:w="10705" w:type="dxa"/>
            <w:gridSpan w:val="6"/>
            <w:tcBorders>
              <w:top w:val="single" w:sz="3" w:space="0" w:color="auto"/>
              <w:bottom w:val="single" w:sz="4" w:space="0" w:color="auto"/>
            </w:tcBorders>
            <w:shd w:val="clear" w:color="auto" w:fill="auto"/>
          </w:tcPr>
          <w:p w:rsidR="0010395E" w:rsidRPr="00733CDB" w:rsidRDefault="00E90F63" w:rsidP="0010395E">
            <w:pPr>
              <w:spacing w:before="120" w:after="120" w:line="240" w:lineRule="auto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t xml:space="preserve">Para as perguntas abaixo, por favor marque </w:t>
            </w:r>
            <w:r w:rsidR="00AF10A0" w:rsidRPr="00733CDB">
              <w:rPr>
                <w:rFonts w:eastAsia="Cambria" w:cstheme="minorHAnsi"/>
                <w:lang w:val="pt-PT"/>
              </w:rPr>
              <w:t>o quadrado</w:t>
            </w:r>
            <w:r w:rsidRPr="00733CDB">
              <w:rPr>
                <w:rFonts w:eastAsia="Cambria" w:cstheme="minorHAnsi"/>
                <w:lang w:val="pt-PT"/>
              </w:rPr>
              <w:t xml:space="preserve"> </w:t>
            </w:r>
            <w:r w:rsidR="00AF10A0" w:rsidRPr="00733CDB">
              <w:rPr>
                <w:rFonts w:eastAsia="Cambria" w:cstheme="minorHAnsi"/>
                <w:lang w:val="pt-PT"/>
              </w:rPr>
              <w:t>apropriado</w:t>
            </w:r>
            <w:r w:rsidR="0010395E" w:rsidRPr="00733CDB">
              <w:rPr>
                <w:rFonts w:eastAsia="Cambria" w:cstheme="minorHAnsi"/>
                <w:lang w:val="pt-PT"/>
              </w:rPr>
              <w:t xml:space="preserve">. </w:t>
            </w:r>
          </w:p>
          <w:p w:rsidR="0010395E" w:rsidRPr="00733CDB" w:rsidRDefault="0010395E" w:rsidP="00733CDB">
            <w:pPr>
              <w:pStyle w:val="PargrafodaLista"/>
              <w:numPr>
                <w:ilvl w:val="0"/>
                <w:numId w:val="4"/>
              </w:numPr>
              <w:spacing w:before="120" w:after="120"/>
              <w:rPr>
                <w:rFonts w:asciiTheme="minorHAnsi" w:eastAsia="Cambria" w:hAnsiTheme="minorHAnsi" w:cstheme="minorHAnsi"/>
                <w:i/>
                <w:sz w:val="22"/>
                <w:szCs w:val="22"/>
                <w:lang w:val="pt-PT"/>
              </w:rPr>
            </w:pPr>
            <w:r w:rsidRPr="00733CDB">
              <w:rPr>
                <w:rFonts w:asciiTheme="minorHAnsi" w:eastAsia="Cambria" w:hAnsiTheme="minorHAnsi" w:cstheme="minorHAnsi"/>
                <w:i/>
                <w:sz w:val="22"/>
                <w:szCs w:val="22"/>
                <w:lang w:val="pt-PT"/>
              </w:rPr>
              <w:t xml:space="preserve">= </w:t>
            </w:r>
            <w:r w:rsidR="00AF10A0" w:rsidRPr="00733CDB">
              <w:rPr>
                <w:rFonts w:asciiTheme="minorHAnsi" w:eastAsia="Cambria" w:hAnsiTheme="minorHAnsi" w:cstheme="minorHAnsi"/>
                <w:i/>
                <w:sz w:val="22"/>
                <w:szCs w:val="22"/>
                <w:lang w:val="pt-PT"/>
              </w:rPr>
              <w:t>Não confiante de todo</w:t>
            </w:r>
            <w:r w:rsidRPr="00733CDB">
              <w:rPr>
                <w:rFonts w:asciiTheme="minorHAnsi" w:eastAsia="Cambria" w:hAnsiTheme="minorHAnsi" w:cstheme="minorHAnsi"/>
                <w:i/>
                <w:sz w:val="22"/>
                <w:szCs w:val="22"/>
                <w:lang w:val="pt-PT"/>
              </w:rPr>
              <w:t xml:space="preserve">; 2 = </w:t>
            </w:r>
            <w:r w:rsidR="00AF10A0" w:rsidRPr="00733CDB">
              <w:rPr>
                <w:rFonts w:asciiTheme="minorHAnsi" w:eastAsia="Cambria" w:hAnsiTheme="minorHAnsi" w:cstheme="minorHAnsi"/>
                <w:i/>
                <w:sz w:val="22"/>
                <w:szCs w:val="22"/>
                <w:lang w:val="pt-PT"/>
              </w:rPr>
              <w:t>Um pouco confiante</w:t>
            </w:r>
            <w:r w:rsidRPr="00733CDB">
              <w:rPr>
                <w:rFonts w:asciiTheme="minorHAnsi" w:eastAsia="Cambria" w:hAnsiTheme="minorHAnsi" w:cstheme="minorHAnsi"/>
                <w:i/>
                <w:sz w:val="22"/>
                <w:szCs w:val="22"/>
                <w:lang w:val="pt-PT"/>
              </w:rPr>
              <w:t xml:space="preserve">; 3 = </w:t>
            </w:r>
            <w:r w:rsidR="00733CDB">
              <w:rPr>
                <w:rFonts w:asciiTheme="minorHAnsi" w:eastAsia="Cambria" w:hAnsiTheme="minorHAnsi" w:cstheme="minorHAnsi"/>
                <w:i/>
                <w:sz w:val="22"/>
                <w:szCs w:val="22"/>
                <w:lang w:val="pt-PT"/>
              </w:rPr>
              <w:t>Confiante a um certo ponto</w:t>
            </w:r>
            <w:r w:rsidRPr="00733CDB">
              <w:rPr>
                <w:rFonts w:asciiTheme="minorHAnsi" w:eastAsia="Cambria" w:hAnsiTheme="minorHAnsi" w:cstheme="minorHAnsi"/>
                <w:i/>
                <w:sz w:val="22"/>
                <w:szCs w:val="22"/>
                <w:lang w:val="pt-PT"/>
              </w:rPr>
              <w:t xml:space="preserve">; 4 = </w:t>
            </w:r>
            <w:r w:rsidR="00AF10A0" w:rsidRPr="00733CDB">
              <w:rPr>
                <w:rFonts w:asciiTheme="minorHAnsi" w:eastAsia="Cambria" w:hAnsiTheme="minorHAnsi" w:cstheme="minorHAnsi"/>
                <w:i/>
                <w:sz w:val="22"/>
                <w:szCs w:val="22"/>
                <w:lang w:val="pt-PT"/>
              </w:rPr>
              <w:t>Confiante</w:t>
            </w:r>
            <w:r w:rsidRPr="00733CDB">
              <w:rPr>
                <w:rFonts w:asciiTheme="minorHAnsi" w:eastAsia="Cambria" w:hAnsiTheme="minorHAnsi" w:cstheme="minorHAnsi"/>
                <w:i/>
                <w:sz w:val="22"/>
                <w:szCs w:val="22"/>
                <w:lang w:val="pt-PT"/>
              </w:rPr>
              <w:t xml:space="preserve">; 5 </w:t>
            </w:r>
            <w:r w:rsidR="00AF10A0" w:rsidRPr="00733CDB">
              <w:rPr>
                <w:rFonts w:asciiTheme="minorHAnsi" w:eastAsia="Cambria" w:hAnsiTheme="minorHAnsi" w:cstheme="minorHAnsi"/>
                <w:i/>
                <w:sz w:val="22"/>
                <w:szCs w:val="22"/>
                <w:lang w:val="pt-PT"/>
              </w:rPr>
              <w:t>Muito confiante/</w:t>
            </w:r>
            <w:r w:rsidR="00733CDB">
              <w:rPr>
                <w:rFonts w:asciiTheme="minorHAnsi" w:eastAsia="Cambria" w:hAnsiTheme="minorHAnsi" w:cstheme="minorHAnsi"/>
                <w:i/>
                <w:sz w:val="22"/>
                <w:szCs w:val="22"/>
                <w:lang w:val="pt-PT"/>
              </w:rPr>
              <w:t>perito</w:t>
            </w:r>
          </w:p>
        </w:tc>
      </w:tr>
      <w:tr w:rsidR="0010395E" w:rsidRPr="00733CDB" w:rsidTr="0010395E">
        <w:trPr>
          <w:trHeight w:val="371"/>
        </w:trPr>
        <w:tc>
          <w:tcPr>
            <w:tcW w:w="7511" w:type="dxa"/>
            <w:tcBorders>
              <w:top w:val="single" w:sz="3" w:space="0" w:color="auto"/>
              <w:bottom w:val="single" w:sz="4" w:space="0" w:color="auto"/>
            </w:tcBorders>
            <w:shd w:val="clear" w:color="auto" w:fill="auto"/>
          </w:tcPr>
          <w:p w:rsidR="0010395E" w:rsidRPr="00733CDB" w:rsidRDefault="00AF10A0" w:rsidP="003B4992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</w:pPr>
            <w:r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Posso descrever as principais capacidades do Regulamento Sanitário Internacional (RSI) nos pontos de entrada e como estas afectam o meu trabalho</w:t>
            </w:r>
          </w:p>
        </w:tc>
        <w:tc>
          <w:tcPr>
            <w:tcW w:w="679" w:type="dxa"/>
            <w:tcBorders>
              <w:top w:val="single" w:sz="3" w:space="0" w:color="auto"/>
              <w:bottom w:val="single" w:sz="4" w:space="0" w:color="auto"/>
            </w:tcBorders>
          </w:tcPr>
          <w:p w:rsidR="0010395E" w:rsidRPr="00733CDB" w:rsidDel="00422527" w:rsidRDefault="00392AB1" w:rsidP="003B4992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1</w:t>
            </w:r>
          </w:p>
        </w:tc>
        <w:tc>
          <w:tcPr>
            <w:tcW w:w="630" w:type="dxa"/>
            <w:tcBorders>
              <w:top w:val="single" w:sz="3" w:space="0" w:color="auto"/>
              <w:bottom w:val="single" w:sz="4" w:space="0" w:color="auto"/>
            </w:tcBorders>
          </w:tcPr>
          <w:p w:rsidR="0010395E" w:rsidRPr="00733CDB" w:rsidDel="00422527" w:rsidRDefault="00392AB1" w:rsidP="003B4992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2</w:t>
            </w:r>
          </w:p>
        </w:tc>
        <w:tc>
          <w:tcPr>
            <w:tcW w:w="630" w:type="dxa"/>
            <w:tcBorders>
              <w:top w:val="single" w:sz="3" w:space="0" w:color="auto"/>
              <w:bottom w:val="single" w:sz="4" w:space="0" w:color="auto"/>
            </w:tcBorders>
          </w:tcPr>
          <w:p w:rsidR="0010395E" w:rsidRPr="00733CDB" w:rsidDel="00422527" w:rsidRDefault="00392AB1" w:rsidP="003B4992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3</w:t>
            </w:r>
          </w:p>
        </w:tc>
        <w:tc>
          <w:tcPr>
            <w:tcW w:w="630" w:type="dxa"/>
            <w:tcBorders>
              <w:top w:val="single" w:sz="3" w:space="0" w:color="auto"/>
              <w:bottom w:val="single" w:sz="4" w:space="0" w:color="auto"/>
            </w:tcBorders>
          </w:tcPr>
          <w:p w:rsidR="0010395E" w:rsidRPr="00733CDB" w:rsidRDefault="00392AB1" w:rsidP="003B4992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4</w:t>
            </w:r>
          </w:p>
        </w:tc>
        <w:tc>
          <w:tcPr>
            <w:tcW w:w="625" w:type="dxa"/>
            <w:tcBorders>
              <w:top w:val="single" w:sz="3" w:space="0" w:color="auto"/>
              <w:bottom w:val="single" w:sz="4" w:space="0" w:color="auto"/>
            </w:tcBorders>
          </w:tcPr>
          <w:p w:rsidR="0010395E" w:rsidRPr="00733CDB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5</w:t>
            </w:r>
          </w:p>
        </w:tc>
      </w:tr>
      <w:tr w:rsidR="0010395E" w:rsidRPr="00733CDB" w:rsidTr="0010395E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733CDB" w:rsidRDefault="00AF10A0" w:rsidP="00733CDB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</w:pPr>
            <w:r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 xml:space="preserve">Posso nomear o equipamento de protecção </w:t>
            </w:r>
            <w:r w:rsid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individual</w:t>
            </w:r>
            <w:r w:rsidR="00733CDB"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 xml:space="preserve"> </w:t>
            </w:r>
            <w:r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(EPI) correcto que é necessário para uma avaliação básica do risco de um viajante doente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5</w:t>
            </w:r>
          </w:p>
        </w:tc>
      </w:tr>
      <w:tr w:rsidR="0010395E" w:rsidRPr="00733CDB" w:rsidTr="0010395E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733CDB" w:rsidRDefault="00AF10A0" w:rsidP="003B4992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</w:pPr>
            <w:r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 xml:space="preserve">Posso (colocar) e (retirar) </w:t>
            </w:r>
            <w:r w:rsidR="000405E4"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 xml:space="preserve">EPI </w:t>
            </w:r>
            <w:r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na ordem correcta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5</w:t>
            </w:r>
          </w:p>
        </w:tc>
      </w:tr>
      <w:tr w:rsidR="0010395E" w:rsidRPr="00733CDB" w:rsidTr="0010395E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733CDB" w:rsidRDefault="00AF10A0" w:rsidP="003B4992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</w:pPr>
            <w:r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Posso fazer as perguntas correctas durante uma avaliação de risco dos passageiros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5</w:t>
            </w:r>
          </w:p>
        </w:tc>
      </w:tr>
      <w:tr w:rsidR="0010395E" w:rsidRPr="00733CDB" w:rsidTr="0010395E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733CDB" w:rsidRDefault="00AF10A0" w:rsidP="00FB629C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</w:pPr>
            <w:r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Posso identificar correctamente</w:t>
            </w:r>
            <w:r w:rsidR="000405E4"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 xml:space="preserve"> os</w:t>
            </w:r>
            <w:r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 xml:space="preserve"> diagnósticos clínicos suspeitos baseados em sinais, sintomas e nos resultados da avaliação do risco do passageiro doente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5</w:t>
            </w:r>
          </w:p>
        </w:tc>
      </w:tr>
      <w:tr w:rsidR="0010395E" w:rsidRPr="00733CDB" w:rsidTr="0010395E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733CDB" w:rsidRDefault="001F07E6" w:rsidP="00733CDB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</w:pPr>
            <w:r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 xml:space="preserve">Posso determinar se devo permitir a alguém </w:t>
            </w:r>
            <w:r w:rsid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prosseguir viagem</w:t>
            </w:r>
            <w:r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 xml:space="preserve"> ou encaminhá-lo para um hospital com base nos resultados de uma avaliação de risco de passageiro doente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5</w:t>
            </w:r>
          </w:p>
        </w:tc>
      </w:tr>
      <w:tr w:rsidR="0010395E" w:rsidRPr="00733CDB" w:rsidTr="0010395E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733CDB" w:rsidRDefault="001F07E6" w:rsidP="00733CDB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</w:pPr>
            <w:r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 xml:space="preserve">Posso descrever os PON </w:t>
            </w:r>
            <w:r w:rsidR="000405E4"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 xml:space="preserve">prioritários </w:t>
            </w:r>
            <w:r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de saúde pública necessários num PDE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5</w:t>
            </w:r>
          </w:p>
        </w:tc>
      </w:tr>
      <w:tr w:rsidR="0010395E" w:rsidRPr="00733CDB" w:rsidTr="0010395E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733CDB" w:rsidRDefault="001F07E6" w:rsidP="00733CDB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</w:pPr>
            <w:r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 xml:space="preserve">Posso descrever a necessidade e utilização de um Plano de Resposta </w:t>
            </w:r>
            <w:r w:rsid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à</w:t>
            </w:r>
            <w:r w:rsidR="00733CDB"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 xml:space="preserve"> </w:t>
            </w:r>
            <w:r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Emergência de Saúde Pública (PRESP)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5</w:t>
            </w:r>
          </w:p>
        </w:tc>
      </w:tr>
      <w:tr w:rsidR="0010395E" w:rsidRPr="00733CDB" w:rsidTr="0010395E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733CDB" w:rsidRDefault="001F07E6" w:rsidP="0010395E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</w:pPr>
            <w:r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Sei quais os métodos a utilizar para formação de adultos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5</w:t>
            </w:r>
          </w:p>
        </w:tc>
      </w:tr>
      <w:tr w:rsidR="0010395E" w:rsidRPr="00733CDB" w:rsidTr="0010395E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733CDB" w:rsidRDefault="001F07E6" w:rsidP="00421DE2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</w:pPr>
            <w:r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 xml:space="preserve">Posso formar </w:t>
            </w:r>
            <w:r w:rsid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pessoal</w:t>
            </w:r>
            <w:r w:rsidR="000405E4"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 xml:space="preserve"> </w:t>
            </w:r>
            <w:r w:rsid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extra</w:t>
            </w:r>
            <w:r w:rsidR="00421DE2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-</w:t>
            </w:r>
            <w:r w:rsid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sanitário</w:t>
            </w:r>
            <w:r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 xml:space="preserve"> (imigração, alfândegas, companhias aéreas, etc.) em como </w:t>
            </w:r>
            <w:r w:rsidR="00954B28"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identificar viajantes</w:t>
            </w:r>
            <w:r w:rsidRPr="00733CDB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 xml:space="preserve"> doentes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Del="00422527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733CDB" w:rsidRDefault="00392AB1" w:rsidP="0010395E">
            <w:pPr>
              <w:spacing w:before="120" w:after="120"/>
              <w:rPr>
                <w:rFonts w:eastAsia="Cambria" w:cstheme="minorHAnsi"/>
                <w:lang w:val="pt-PT"/>
              </w:rPr>
            </w:pPr>
            <w:r w:rsidRPr="00733CDB">
              <w:rPr>
                <w:rFonts w:eastAsia="Cambria" w:cstheme="minorHAnsi"/>
                <w:lang w:val="pt-PT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733CDB">
              <w:rPr>
                <w:rFonts w:eastAsia="Cambria" w:cstheme="minorHAnsi"/>
                <w:lang w:val="pt-PT"/>
              </w:rPr>
              <w:instrText xml:space="preserve"> FORMCHECKBOX </w:instrText>
            </w:r>
            <w:r>
              <w:rPr>
                <w:rFonts w:eastAsia="Cambria" w:cstheme="minorHAnsi"/>
                <w:lang w:val="pt-PT"/>
              </w:rPr>
            </w:r>
            <w:r>
              <w:rPr>
                <w:rFonts w:eastAsia="Cambria" w:cstheme="minorHAnsi"/>
                <w:lang w:val="pt-PT"/>
              </w:rPr>
              <w:fldChar w:fldCharType="separate"/>
            </w:r>
            <w:r w:rsidRPr="00733CDB">
              <w:rPr>
                <w:rFonts w:eastAsia="Cambria" w:cstheme="minorHAnsi"/>
                <w:lang w:val="pt-PT"/>
              </w:rPr>
              <w:fldChar w:fldCharType="end"/>
            </w:r>
            <w:r w:rsidR="0010395E" w:rsidRPr="00733CDB">
              <w:rPr>
                <w:rFonts w:eastAsia="Cambria" w:cstheme="minorHAnsi"/>
                <w:lang w:val="pt-PT"/>
              </w:rPr>
              <w:t>5</w:t>
            </w:r>
          </w:p>
        </w:tc>
      </w:tr>
    </w:tbl>
    <w:p w:rsidR="002362BA" w:rsidRPr="00733CDB" w:rsidRDefault="002362BA" w:rsidP="0010395E">
      <w:pPr>
        <w:rPr>
          <w:rFonts w:ascii="Calibri" w:hAnsi="Calibri" w:cs="Calibri"/>
          <w:lang w:val="pt-PT"/>
        </w:rPr>
      </w:pPr>
    </w:p>
    <w:sectPr w:rsidR="002362BA" w:rsidRPr="00733CDB" w:rsidSect="00C37222">
      <w:headerReference w:type="default" r:id="rId7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992" w:rsidRDefault="003B4992" w:rsidP="00DA6726">
      <w:pPr>
        <w:spacing w:after="0" w:line="240" w:lineRule="auto"/>
      </w:pPr>
      <w:r>
        <w:separator/>
      </w:r>
    </w:p>
  </w:endnote>
  <w:endnote w:type="continuationSeparator" w:id="0">
    <w:p w:rsidR="003B4992" w:rsidRDefault="003B4992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992" w:rsidRDefault="003B4992" w:rsidP="00DA6726">
      <w:pPr>
        <w:spacing w:after="0" w:line="240" w:lineRule="auto"/>
      </w:pPr>
      <w:r>
        <w:separator/>
      </w:r>
    </w:p>
  </w:footnote>
  <w:footnote w:type="continuationSeparator" w:id="0">
    <w:p w:rsidR="003B4992" w:rsidRDefault="003B4992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992" w:rsidRPr="00733CDB" w:rsidRDefault="003B4992" w:rsidP="00DA6726">
    <w:pPr>
      <w:rPr>
        <w:lang w:val="pt-PT"/>
      </w:rPr>
    </w:pPr>
    <w:r>
      <w:rPr>
        <w:noProof/>
        <w:lang w:val="pt-PT" w:eastAsia="pt-PT"/>
      </w:rPr>
      <w:drawing>
        <wp:inline distT="0" distB="0" distL="0" distR="0">
          <wp:extent cx="886701" cy="742950"/>
          <wp:effectExtent l="0" t="0" r="889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ptu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4862" cy="7497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 xml:space="preserve"> </w:t>
    </w:r>
    <w:r w:rsidR="002951F8">
      <w:rPr>
        <w:i/>
        <w:lang w:val="pt-PT"/>
      </w:rPr>
      <w:t>Programa de Formação de Formadores</w:t>
    </w:r>
    <w:r w:rsidR="00E90F63" w:rsidRPr="00733CDB">
      <w:rPr>
        <w:i/>
        <w:lang w:val="pt-PT"/>
      </w:rPr>
      <w:t xml:space="preserve"> (</w:t>
    </w:r>
    <w:r w:rsidR="002951F8">
      <w:rPr>
        <w:i/>
        <w:lang w:val="pt-PT"/>
      </w:rPr>
      <w:t>PFF</w:t>
    </w:r>
    <w:r w:rsidR="00E90F63" w:rsidRPr="00733CDB">
      <w:rPr>
        <w:i/>
        <w:lang w:val="pt-PT"/>
      </w:rPr>
      <w:t xml:space="preserve">): </w:t>
    </w:r>
    <w:r w:rsidR="00E90F63" w:rsidRPr="00733CDB">
      <w:rPr>
        <w:i/>
        <w:color w:val="FF0000"/>
        <w:lang w:val="pt-PT"/>
      </w:rPr>
      <w:t xml:space="preserve">Exemplo </w:t>
    </w:r>
    <w:r w:rsidR="00E90F63" w:rsidRPr="00733CDB">
      <w:rPr>
        <w:i/>
        <w:lang w:val="pt-PT"/>
      </w:rPr>
      <w:t>de Inquérito Pré-</w:t>
    </w:r>
    <w:r w:rsidR="002951F8">
      <w:rPr>
        <w:i/>
        <w:lang w:val="pt-PT"/>
      </w:rPr>
      <w:t>PFF</w:t>
    </w:r>
    <w:r w:rsidR="00E90F63" w:rsidRPr="00733CDB">
      <w:rPr>
        <w:i/>
        <w:lang w:val="pt-PT"/>
      </w:rPr>
      <w:t xml:space="preserve"> sobre os Níveis de Confiança dos Elementos de Formação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656B3"/>
    <w:multiLevelType w:val="hybridMultilevel"/>
    <w:tmpl w:val="834A27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-2520" w:hanging="360"/>
      </w:pPr>
    </w:lvl>
    <w:lvl w:ilvl="1" w:tplc="04090019" w:tentative="1">
      <w:start w:val="1"/>
      <w:numFmt w:val="lowerLetter"/>
      <w:lvlText w:val="%2."/>
      <w:lvlJc w:val="left"/>
      <w:pPr>
        <w:ind w:left="-1800" w:hanging="360"/>
      </w:pPr>
    </w:lvl>
    <w:lvl w:ilvl="2" w:tplc="0409001B" w:tentative="1">
      <w:start w:val="1"/>
      <w:numFmt w:val="lowerRoman"/>
      <w:lvlText w:val="%3."/>
      <w:lvlJc w:val="right"/>
      <w:pPr>
        <w:ind w:left="-1080" w:hanging="180"/>
      </w:pPr>
    </w:lvl>
    <w:lvl w:ilvl="3" w:tplc="0409000F" w:tentative="1">
      <w:start w:val="1"/>
      <w:numFmt w:val="decimal"/>
      <w:lvlText w:val="%4."/>
      <w:lvlJc w:val="left"/>
      <w:pPr>
        <w:ind w:left="-360" w:hanging="360"/>
      </w:pPr>
    </w:lvl>
    <w:lvl w:ilvl="4" w:tplc="04090019" w:tentative="1">
      <w:start w:val="1"/>
      <w:numFmt w:val="lowerLetter"/>
      <w:lvlText w:val="%5."/>
      <w:lvlJc w:val="left"/>
      <w:pPr>
        <w:ind w:left="360" w:hanging="360"/>
      </w:pPr>
    </w:lvl>
    <w:lvl w:ilvl="5" w:tplc="0409001B" w:tentative="1">
      <w:start w:val="1"/>
      <w:numFmt w:val="lowerRoman"/>
      <w:lvlText w:val="%6."/>
      <w:lvlJc w:val="right"/>
      <w:pPr>
        <w:ind w:left="1080" w:hanging="180"/>
      </w:pPr>
    </w:lvl>
    <w:lvl w:ilvl="6" w:tplc="0409000F" w:tentative="1">
      <w:start w:val="1"/>
      <w:numFmt w:val="decimal"/>
      <w:lvlText w:val="%7."/>
      <w:lvlJc w:val="left"/>
      <w:pPr>
        <w:ind w:left="1800" w:hanging="360"/>
      </w:pPr>
    </w:lvl>
    <w:lvl w:ilvl="7" w:tplc="04090019" w:tentative="1">
      <w:start w:val="1"/>
      <w:numFmt w:val="lowerLetter"/>
      <w:lvlText w:val="%8."/>
      <w:lvlJc w:val="left"/>
      <w:pPr>
        <w:ind w:left="2520" w:hanging="360"/>
      </w:pPr>
    </w:lvl>
    <w:lvl w:ilvl="8" w:tplc="0409001B" w:tentative="1">
      <w:start w:val="1"/>
      <w:numFmt w:val="lowerRoman"/>
      <w:lvlText w:val="%9."/>
      <w:lvlJc w:val="right"/>
      <w:pPr>
        <w:ind w:left="3240" w:hanging="180"/>
      </w:pPr>
    </w:lvl>
  </w:abstractNum>
  <w:abstractNum w:abstractNumId="4">
    <w:nsid w:val="5A8730AD"/>
    <w:multiLevelType w:val="hybridMultilevel"/>
    <w:tmpl w:val="F014DA34"/>
    <w:lvl w:ilvl="0" w:tplc="56D465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68073D"/>
    <w:rsid w:val="00003A57"/>
    <w:rsid w:val="000405E4"/>
    <w:rsid w:val="00057A0D"/>
    <w:rsid w:val="000B4C82"/>
    <w:rsid w:val="0010395E"/>
    <w:rsid w:val="001B4F9C"/>
    <w:rsid w:val="001B64E6"/>
    <w:rsid w:val="001F07E6"/>
    <w:rsid w:val="002362BA"/>
    <w:rsid w:val="002951F8"/>
    <w:rsid w:val="00392AB1"/>
    <w:rsid w:val="00392ACE"/>
    <w:rsid w:val="003B4992"/>
    <w:rsid w:val="00421DE2"/>
    <w:rsid w:val="004C1799"/>
    <w:rsid w:val="00585597"/>
    <w:rsid w:val="005A6A5D"/>
    <w:rsid w:val="0068073D"/>
    <w:rsid w:val="00733CDB"/>
    <w:rsid w:val="00735040"/>
    <w:rsid w:val="00857430"/>
    <w:rsid w:val="00954B28"/>
    <w:rsid w:val="009C0189"/>
    <w:rsid w:val="00AF10A0"/>
    <w:rsid w:val="00C37222"/>
    <w:rsid w:val="00CF4DE4"/>
    <w:rsid w:val="00D26908"/>
    <w:rsid w:val="00DA6726"/>
    <w:rsid w:val="00E46356"/>
    <w:rsid w:val="00E90F63"/>
    <w:rsid w:val="00F345D9"/>
    <w:rsid w:val="00FB629C"/>
    <w:rsid w:val="00FC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A0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A6726"/>
  </w:style>
  <w:style w:type="paragraph" w:styleId="Rodap">
    <w:name w:val="footer"/>
    <w:basedOn w:val="Normal"/>
    <w:link w:val="Rodap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A6726"/>
  </w:style>
  <w:style w:type="paragraph" w:styleId="PargrafodaLista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92ACE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92A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398</Words>
  <Characters>2251</Characters>
  <Application>Microsoft Office Word</Application>
  <DocSecurity>0</DocSecurity>
  <Lines>107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13</cp:revision>
  <dcterms:created xsi:type="dcterms:W3CDTF">2018-10-14T20:41:00Z</dcterms:created>
  <dcterms:modified xsi:type="dcterms:W3CDTF">2021-08-30T09:09:00Z</dcterms:modified>
</cp:coreProperties>
</file>